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8C5" w:rsidRPr="00460FE5" w:rsidRDefault="000718C5" w:rsidP="000718C5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460FE5">
        <w:rPr>
          <w:rFonts w:ascii="GHEA Grapalat" w:hAnsi="GHEA Grapalat" w:cs="Sylfaen"/>
          <w:sz w:val="24"/>
          <w:szCs w:val="24"/>
          <w:lang w:val="hy-AM"/>
        </w:rPr>
        <w:t>ՏԵՂԵԿԱՆՔ</w:t>
      </w:r>
    </w:p>
    <w:p w:rsidR="005A60FA" w:rsidRPr="00460FE5" w:rsidRDefault="002F77AF" w:rsidP="00345491">
      <w:pPr>
        <w:spacing w:before="120" w:after="0" w:line="360" w:lineRule="auto"/>
        <w:jc w:val="center"/>
        <w:rPr>
          <w:rFonts w:ascii="GHEA Grapalat" w:eastAsia="Batang" w:hAnsi="GHEA Grapalat" w:cs="Sylfaen"/>
          <w:sz w:val="24"/>
          <w:szCs w:val="24"/>
          <w:lang w:val="hy-AM"/>
        </w:rPr>
      </w:pPr>
      <w:r w:rsidRPr="002F77AF">
        <w:rPr>
          <w:rFonts w:ascii="GHEA Grapalat" w:eastAsia="Times New Roman" w:hAnsi="GHEA Grapalat" w:cs="Sylfaen"/>
          <w:sz w:val="24"/>
          <w:szCs w:val="24"/>
          <w:lang w:val="hy-AM"/>
        </w:rPr>
        <w:t xml:space="preserve">«ՀԱՅԱՍՏԱՆԻ ՀԱՆՐԱՊԵՏՈՒԹՅԱՆ ԿԱՌԱՎԱՐՈՒԹՅԱՆ ԵՎ </w:t>
      </w:r>
      <w:r w:rsidRPr="002F77AF">
        <w:rPr>
          <w:rFonts w:ascii="GHEA Grapalat" w:hAnsi="GHEA Grapalat" w:cs="Sylfaen"/>
          <w:sz w:val="24"/>
          <w:szCs w:val="24"/>
          <w:lang w:val="hy-AM"/>
        </w:rPr>
        <w:t>ՍԻՆԳԱՊՈՒՐԻ ՀԱՆՐԱՊԵՏՈՒԹՅԱՆ</w:t>
      </w:r>
      <w:r w:rsidRPr="002F77A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ԿԱՌԱՎԱՐՈՒԹՅԱՆ ՄԻՋԵՎ ԵԿԱՄՈՒՏՆԵՐԻ ԿՐԿՆԱԿԻ ՀԱՐԿՈՒՄԸ ԲԱՑԱՌԵԼՈՒ</w:t>
      </w:r>
      <w:r w:rsidR="004C153D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2F77A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ԵՎ ՀԱՐԿՈՒՄԻՑ ԽՈՒՍԱՓԵԼԸ ՈՒ ՇՐՋԱՆՑԵԼԸ ԿԱՆԽԵԼՈՒ ՎԵՐԱԲԵՐՅԱԼ» </w:t>
      </w:r>
      <w:r w:rsidR="001901A0" w:rsidRPr="00B31E2A">
        <w:rPr>
          <w:rFonts w:ascii="GHEA Grapalat" w:hAnsi="GHEA Grapalat" w:cs="Sylfaen"/>
          <w:sz w:val="24"/>
          <w:szCs w:val="24"/>
          <w:lang w:val="hy-AM"/>
        </w:rPr>
        <w:t>ՀԱՄԱՁԱՅՆԱԳ</w:t>
      </w:r>
      <w:r w:rsidR="001901A0">
        <w:rPr>
          <w:rFonts w:ascii="GHEA Grapalat" w:hAnsi="GHEA Grapalat" w:cs="Sylfaen"/>
          <w:sz w:val="24"/>
          <w:szCs w:val="24"/>
          <w:lang w:val="hy-AM"/>
        </w:rPr>
        <w:t>ՐԻ</w:t>
      </w:r>
      <w:r w:rsidR="000718C5" w:rsidRPr="00460FE5">
        <w:rPr>
          <w:rFonts w:ascii="GHEA Grapalat" w:eastAsia="Batang" w:hAnsi="GHEA Grapalat" w:cs="Sylfaen"/>
          <w:sz w:val="24"/>
          <w:szCs w:val="24"/>
          <w:lang w:val="hy-AM"/>
        </w:rPr>
        <w:t xml:space="preserve"> ՎԱՎԵՐԱՑՄԱՆ ՆՊԱՏԱԿԱՀԱՐՄԱՐՈՒԹՅԱՆ ՎԵ</w:t>
      </w:r>
      <w:r w:rsidR="00862947">
        <w:rPr>
          <w:rFonts w:ascii="GHEA Grapalat" w:eastAsia="Batang" w:hAnsi="GHEA Grapalat" w:cs="Sylfaen"/>
          <w:sz w:val="24"/>
          <w:szCs w:val="24"/>
          <w:lang w:val="hy-AM"/>
        </w:rPr>
        <w:t>Ր</w:t>
      </w:r>
      <w:r w:rsidR="000718C5" w:rsidRPr="00460FE5">
        <w:rPr>
          <w:rFonts w:ascii="GHEA Grapalat" w:eastAsia="Batang" w:hAnsi="GHEA Grapalat" w:cs="Sylfaen"/>
          <w:sz w:val="24"/>
          <w:szCs w:val="24"/>
          <w:lang w:val="hy-AM"/>
        </w:rPr>
        <w:t>ԱԲԵՐՅԱԼ</w:t>
      </w:r>
    </w:p>
    <w:p w:rsidR="00460FE5" w:rsidRPr="001901A0" w:rsidRDefault="00460FE5" w:rsidP="00460FE5">
      <w:pPr>
        <w:spacing w:after="0" w:line="360" w:lineRule="auto"/>
        <w:ind w:firstLine="540"/>
        <w:jc w:val="both"/>
        <w:rPr>
          <w:rFonts w:ascii="GHEA Grapalat" w:hAnsi="GHEA Grapalat" w:cs="Sylfaen"/>
          <w:sz w:val="24"/>
          <w:lang w:val="hy-AM"/>
        </w:rPr>
      </w:pPr>
    </w:p>
    <w:p w:rsidR="00345491" w:rsidRPr="001901A0" w:rsidRDefault="00345491" w:rsidP="005A60FA">
      <w:pPr>
        <w:spacing w:after="0" w:line="360" w:lineRule="auto"/>
        <w:ind w:firstLine="540"/>
        <w:jc w:val="both"/>
        <w:rPr>
          <w:rFonts w:ascii="GHEA Grapalat" w:eastAsia="Batang" w:hAnsi="GHEA Grapalat" w:cs="Sylfaen"/>
          <w:sz w:val="24"/>
          <w:szCs w:val="24"/>
          <w:lang w:val="hy-AM"/>
        </w:rPr>
      </w:pPr>
    </w:p>
    <w:p w:rsidR="00460FE5" w:rsidRPr="002F77AF" w:rsidRDefault="002F77AF" w:rsidP="002F77AF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F77AF">
        <w:rPr>
          <w:rFonts w:ascii="GHEA Grapalat" w:hAnsi="GHEA Grapalat"/>
          <w:sz w:val="24"/>
          <w:szCs w:val="24"/>
          <w:lang w:val="hy-AM"/>
        </w:rPr>
        <w:t>«Հայաստանի Հանրապե</w:t>
      </w:r>
      <w:r w:rsidRPr="002F77AF">
        <w:rPr>
          <w:rFonts w:ascii="GHEA Grapalat" w:hAnsi="GHEA Grapalat"/>
          <w:sz w:val="24"/>
          <w:szCs w:val="24"/>
          <w:lang w:val="hy-AM"/>
        </w:rPr>
        <w:softHyphen/>
        <w:t>տու</w:t>
      </w:r>
      <w:r w:rsidRPr="002F77AF">
        <w:rPr>
          <w:rFonts w:ascii="GHEA Grapalat" w:hAnsi="GHEA Grapalat"/>
          <w:sz w:val="24"/>
          <w:szCs w:val="24"/>
          <w:lang w:val="hy-AM"/>
        </w:rPr>
        <w:softHyphen/>
        <w:t xml:space="preserve">թյան </w:t>
      </w:r>
      <w:r w:rsidR="00B5152E">
        <w:rPr>
          <w:rFonts w:ascii="GHEA Grapalat" w:hAnsi="GHEA Grapalat"/>
          <w:sz w:val="24"/>
          <w:szCs w:val="24"/>
          <w:lang w:val="hy-AM"/>
        </w:rPr>
        <w:t>կ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առավարության և Սինգապուրի Հանրապետության </w:t>
      </w:r>
      <w:r w:rsidR="00B5152E">
        <w:rPr>
          <w:rFonts w:ascii="GHEA Grapalat" w:hAnsi="GHEA Grapalat"/>
          <w:sz w:val="24"/>
          <w:szCs w:val="24"/>
          <w:lang w:val="hy-AM"/>
        </w:rPr>
        <w:t>կ</w:t>
      </w:r>
      <w:r w:rsidRPr="002F77AF">
        <w:rPr>
          <w:rFonts w:ascii="GHEA Grapalat" w:hAnsi="GHEA Grapalat"/>
          <w:sz w:val="24"/>
          <w:szCs w:val="24"/>
          <w:lang w:val="hy-AM"/>
        </w:rPr>
        <w:t>առավարության միջև եկամուտ</w:t>
      </w:r>
      <w:r w:rsidRPr="002F77AF">
        <w:rPr>
          <w:rFonts w:ascii="GHEA Grapalat" w:hAnsi="GHEA Grapalat"/>
          <w:sz w:val="24"/>
          <w:szCs w:val="24"/>
          <w:lang w:val="hy-AM"/>
        </w:rPr>
        <w:softHyphen/>
        <w:t>ների կրկնակի հարկումը բացառելու</w:t>
      </w:r>
      <w:r w:rsidR="004C153D">
        <w:rPr>
          <w:rFonts w:ascii="GHEA Grapalat" w:hAnsi="GHEA Grapalat"/>
          <w:sz w:val="24"/>
          <w:szCs w:val="24"/>
          <w:lang w:val="hy-AM"/>
        </w:rPr>
        <w:t>,</w:t>
      </w:r>
      <w:bookmarkStart w:id="0" w:name="_GoBack"/>
      <w:bookmarkEnd w:id="0"/>
      <w:r w:rsidRPr="002F77AF">
        <w:rPr>
          <w:rFonts w:ascii="GHEA Grapalat" w:hAnsi="GHEA Grapalat"/>
          <w:sz w:val="24"/>
          <w:szCs w:val="24"/>
          <w:lang w:val="hy-AM"/>
        </w:rPr>
        <w:t xml:space="preserve"> և հարկումից խուսա</w:t>
      </w:r>
      <w:r w:rsidRPr="002F77AF">
        <w:rPr>
          <w:rFonts w:ascii="GHEA Grapalat" w:hAnsi="GHEA Grapalat"/>
          <w:sz w:val="24"/>
          <w:szCs w:val="24"/>
          <w:lang w:val="hy-AM"/>
        </w:rPr>
        <w:softHyphen/>
        <w:t>փելը ու շրջանցելը կանխելու վերաբեր</w:t>
      </w:r>
      <w:r w:rsidRPr="002F77AF">
        <w:rPr>
          <w:rFonts w:ascii="GHEA Grapalat" w:hAnsi="GHEA Grapalat"/>
          <w:sz w:val="24"/>
          <w:szCs w:val="24"/>
          <w:lang w:val="hy-AM"/>
        </w:rPr>
        <w:softHyphen/>
        <w:t>յալ» համաձայնագիրը վավերացնելու մասին»</w:t>
      </w:r>
      <w:r w:rsidR="00A81138" w:rsidRPr="00891A93">
        <w:rPr>
          <w:rFonts w:ascii="GHEA Grapalat" w:hAnsi="GHEA Grapalat"/>
          <w:sz w:val="24"/>
          <w:szCs w:val="24"/>
          <w:lang w:val="hy-AM"/>
        </w:rPr>
        <w:t xml:space="preserve"> </w:t>
      </w:r>
      <w:r w:rsidR="007C3CA0" w:rsidRPr="002F77AF">
        <w:rPr>
          <w:rFonts w:ascii="GHEA Grapalat" w:hAnsi="GHEA Grapalat"/>
          <w:sz w:val="24"/>
          <w:szCs w:val="24"/>
          <w:lang w:val="hy-AM"/>
        </w:rPr>
        <w:t>համաձայնագիրը</w:t>
      </w:r>
      <w:r w:rsidR="00460FE5" w:rsidRPr="002F77AF">
        <w:rPr>
          <w:rFonts w:ascii="GHEA Grapalat" w:hAnsi="GHEA Grapalat"/>
          <w:sz w:val="24"/>
          <w:szCs w:val="24"/>
          <w:lang w:val="hy-AM"/>
        </w:rPr>
        <w:t xml:space="preserve"> (այսուհետ՝ </w:t>
      </w:r>
      <w:r w:rsidR="007C3CA0" w:rsidRPr="002F77AF">
        <w:rPr>
          <w:rFonts w:ascii="GHEA Grapalat" w:hAnsi="GHEA Grapalat"/>
          <w:sz w:val="24"/>
          <w:szCs w:val="24"/>
          <w:lang w:val="hy-AM"/>
        </w:rPr>
        <w:t>Համաձայնագիր</w:t>
      </w:r>
      <w:r w:rsidR="00460FE5" w:rsidRPr="002F77AF">
        <w:rPr>
          <w:rFonts w:ascii="GHEA Grapalat" w:hAnsi="GHEA Grapalat"/>
          <w:sz w:val="24"/>
          <w:szCs w:val="24"/>
          <w:lang w:val="hy-AM"/>
        </w:rPr>
        <w:t xml:space="preserve">) 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t xml:space="preserve">ստորագրվել է </w:t>
      </w:r>
      <w:r w:rsidR="007C3CA0" w:rsidRPr="002F77AF">
        <w:rPr>
          <w:rFonts w:ascii="GHEA Grapalat" w:hAnsi="GHEA Grapalat"/>
          <w:sz w:val="24"/>
          <w:szCs w:val="24"/>
          <w:lang w:val="hy-AM"/>
        </w:rPr>
        <w:t xml:space="preserve">2019 թվականի </w:t>
      </w:r>
      <w:r w:rsidR="00862947" w:rsidRPr="002F77AF">
        <w:rPr>
          <w:rFonts w:ascii="GHEA Grapalat" w:hAnsi="GHEA Grapalat"/>
          <w:sz w:val="24"/>
          <w:szCs w:val="24"/>
          <w:lang w:val="hy-AM"/>
        </w:rPr>
        <w:t>հուլիսի 8-ին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t>:</w:t>
      </w:r>
    </w:p>
    <w:p w:rsidR="00345491" w:rsidRPr="00620757" w:rsidRDefault="00862947" w:rsidP="00345491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Համաձայնագ</w:t>
      </w:r>
      <w:r w:rsidR="007C3CA0" w:rsidRPr="007C3CA0">
        <w:rPr>
          <w:rFonts w:ascii="GHEA Grapalat" w:hAnsi="GHEA Grapalat"/>
          <w:sz w:val="24"/>
          <w:szCs w:val="24"/>
          <w:lang w:val="hy-AM"/>
        </w:rPr>
        <w:t>ր</w:t>
      </w:r>
      <w:r>
        <w:rPr>
          <w:rFonts w:ascii="GHEA Grapalat" w:hAnsi="GHEA Grapalat"/>
          <w:sz w:val="24"/>
          <w:szCs w:val="24"/>
          <w:lang w:val="hy-AM"/>
        </w:rPr>
        <w:t>ով</w:t>
      </w:r>
      <w:r w:rsidR="006A0A40">
        <w:rPr>
          <w:rFonts w:ascii="GHEA Grapalat" w:hAnsi="GHEA Grapalat"/>
          <w:sz w:val="24"/>
          <w:szCs w:val="24"/>
          <w:lang w:val="hy-AM"/>
        </w:rPr>
        <w:t xml:space="preserve"> կ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անոնակարգ</w:t>
      </w:r>
      <w:r w:rsidR="006A0A40">
        <w:rPr>
          <w:rFonts w:ascii="GHEA Grapalat" w:hAnsi="GHEA Grapalat"/>
          <w:sz w:val="24"/>
          <w:szCs w:val="24"/>
          <w:lang w:val="hy-AM"/>
        </w:rPr>
        <w:t xml:space="preserve">վում են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պայմանավորվող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պե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2F77AF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տութ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յուն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ների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միջև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առևտրա</w:t>
      </w:r>
      <w:r w:rsidR="0008314D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տնտեսա</w:t>
      </w:r>
      <w:r w:rsidR="00091476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կան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հարաբերություններում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առաջացող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հարկային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հարցերը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>:</w:t>
      </w:r>
    </w:p>
    <w:p w:rsidR="00345491" w:rsidRPr="00620757" w:rsidRDefault="007C3CA0" w:rsidP="00345491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F77AF">
        <w:rPr>
          <w:rFonts w:ascii="GHEA Grapalat" w:hAnsi="GHEA Grapalat"/>
          <w:sz w:val="24"/>
          <w:szCs w:val="24"/>
          <w:lang w:val="hy-AM"/>
        </w:rPr>
        <w:t>Համաձայնագիրը</w:t>
      </w:r>
      <w:r w:rsidR="006A0A40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հետապնդում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է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երկու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հիմնական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նպատակ</w:t>
      </w:r>
      <w:r w:rsidR="00345491" w:rsidRPr="002F77AF">
        <w:rPr>
          <w:rFonts w:ascii="GHEA Grapalat" w:hAnsi="GHEA Grapalat"/>
          <w:sz w:val="24"/>
          <w:szCs w:val="24"/>
          <w:lang w:val="hy-AM"/>
        </w:rPr>
        <w:t>`</w:t>
      </w:r>
    </w:p>
    <w:p w:rsidR="006A0A40" w:rsidRDefault="00345491" w:rsidP="00345491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F77AF">
        <w:rPr>
          <w:rFonts w:ascii="GHEA Grapalat" w:hAnsi="GHEA Grapalat"/>
          <w:sz w:val="24"/>
          <w:szCs w:val="24"/>
          <w:lang w:val="hy-AM"/>
        </w:rPr>
        <w:t xml:space="preserve">բացառել </w:t>
      </w:r>
      <w:r w:rsidRPr="006A0A40">
        <w:rPr>
          <w:rFonts w:ascii="GHEA Grapalat" w:hAnsi="GHEA Grapalat"/>
          <w:sz w:val="24"/>
          <w:szCs w:val="24"/>
          <w:lang w:val="hy-AM"/>
        </w:rPr>
        <w:t>եկամուտների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կրկնակի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հարկումը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և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այդպիսով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նվազեցնել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եկա</w:t>
      </w:r>
      <w:r w:rsidRPr="002F77AF">
        <w:rPr>
          <w:rFonts w:ascii="GHEA Grapalat" w:hAnsi="GHEA Grapalat"/>
          <w:sz w:val="24"/>
          <w:szCs w:val="24"/>
          <w:lang w:val="hy-AM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մտա</w:t>
      </w:r>
      <w:r w:rsidRPr="002F77AF">
        <w:rPr>
          <w:rFonts w:ascii="GHEA Grapalat" w:hAnsi="GHEA Grapalat"/>
          <w:sz w:val="24"/>
          <w:szCs w:val="24"/>
          <w:lang w:val="hy-AM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յին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հարկերի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հետ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կապված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խոչընդոտների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բացասական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ազդեցությունը</w:t>
      </w:r>
      <w:r w:rsidR="006A0A40" w:rsidRPr="006A0A40">
        <w:rPr>
          <w:rFonts w:ascii="GHEA Grapalat" w:hAnsi="GHEA Grapalat"/>
          <w:sz w:val="24"/>
          <w:szCs w:val="24"/>
          <w:lang w:val="hy-AM"/>
        </w:rPr>
        <w:t xml:space="preserve"> պայմանավորվող պետությունների միջև փոխադարձ</w:t>
      </w:r>
      <w:r w:rsidRPr="002F77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առևտրի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և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ներդրումների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վրա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6A0A40">
        <w:rPr>
          <w:rFonts w:ascii="GHEA Grapalat" w:hAnsi="GHEA Grapalat"/>
          <w:sz w:val="24"/>
          <w:szCs w:val="24"/>
          <w:lang w:val="hy-AM"/>
        </w:rPr>
        <w:t>ինչը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հնարավորություն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է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տալիս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խրախուսել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ձեռ</w:t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նար</w:t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կա</w:t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տի</w:t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րա</w:t>
      </w:r>
      <w:r w:rsidRPr="006A0A40">
        <w:rPr>
          <w:rFonts w:ascii="GHEA Grapalat" w:hAnsi="GHEA Grapalat"/>
          <w:sz w:val="24"/>
          <w:szCs w:val="24"/>
          <w:lang w:val="pt-BR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կան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գործունեությունը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` </w:t>
      </w:r>
      <w:r w:rsidRPr="006A0A40">
        <w:rPr>
          <w:rFonts w:ascii="GHEA Grapalat" w:hAnsi="GHEA Grapalat"/>
          <w:sz w:val="24"/>
          <w:szCs w:val="24"/>
          <w:lang w:val="hy-AM"/>
        </w:rPr>
        <w:t>ստեղծելով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մրցակցային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շահա</w:t>
      </w:r>
      <w:r w:rsidR="0008314D">
        <w:rPr>
          <w:rFonts w:ascii="GHEA Grapalat" w:hAnsi="GHEA Grapalat"/>
          <w:sz w:val="24"/>
          <w:szCs w:val="24"/>
          <w:lang w:val="hy-AM"/>
        </w:rPr>
        <w:softHyphen/>
      </w:r>
      <w:r w:rsidRPr="006A0A40">
        <w:rPr>
          <w:rFonts w:ascii="GHEA Grapalat" w:hAnsi="GHEA Grapalat"/>
          <w:sz w:val="24"/>
          <w:szCs w:val="24"/>
          <w:lang w:val="hy-AM"/>
        </w:rPr>
        <w:t>վետ</w:t>
      </w:r>
      <w:r w:rsidRPr="006A0A40">
        <w:rPr>
          <w:rFonts w:ascii="GHEA Grapalat" w:hAnsi="GHEA Grapalat"/>
          <w:sz w:val="24"/>
          <w:szCs w:val="24"/>
          <w:lang w:val="pt-BR"/>
        </w:rPr>
        <w:t xml:space="preserve"> </w:t>
      </w:r>
      <w:r w:rsidRPr="006A0A40">
        <w:rPr>
          <w:rFonts w:ascii="GHEA Grapalat" w:hAnsi="GHEA Grapalat"/>
          <w:sz w:val="24"/>
          <w:szCs w:val="24"/>
          <w:lang w:val="hy-AM"/>
        </w:rPr>
        <w:t>պայմաններ</w:t>
      </w:r>
      <w:r w:rsidR="006A0A40" w:rsidRPr="006A0A40">
        <w:rPr>
          <w:rFonts w:ascii="GHEA Grapalat" w:hAnsi="GHEA Grapalat"/>
          <w:sz w:val="24"/>
          <w:szCs w:val="24"/>
          <w:lang w:val="hy-AM"/>
        </w:rPr>
        <w:t xml:space="preserve"> օտարերկրյա ներդրումների համար</w:t>
      </w:r>
      <w:r w:rsidRPr="006A0A40">
        <w:rPr>
          <w:rFonts w:ascii="GHEA Grapalat" w:hAnsi="GHEA Grapalat"/>
          <w:sz w:val="24"/>
          <w:szCs w:val="24"/>
          <w:lang w:val="hy-AM"/>
        </w:rPr>
        <w:t>,</w:t>
      </w:r>
    </w:p>
    <w:p w:rsidR="00506B52" w:rsidRDefault="00345491" w:rsidP="00345491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06B52">
        <w:rPr>
          <w:rFonts w:ascii="GHEA Grapalat" w:hAnsi="GHEA Grapalat"/>
          <w:sz w:val="24"/>
          <w:szCs w:val="24"/>
          <w:lang w:val="hy-AM"/>
        </w:rPr>
        <w:t>ստեղծել կանխատեսելի և կայուն հարկային դաշտ</w:t>
      </w:r>
      <w:r w:rsidR="006A0A40" w:rsidRPr="00506B52">
        <w:rPr>
          <w:rFonts w:ascii="GHEA Grapalat" w:hAnsi="GHEA Grapalat"/>
          <w:sz w:val="24"/>
          <w:szCs w:val="24"/>
          <w:lang w:val="hy-AM"/>
        </w:rPr>
        <w:t>, քանի որ այն համարվում</w:t>
      </w:r>
      <w:r w:rsidR="00891A93">
        <w:rPr>
          <w:rFonts w:ascii="GHEA Grapalat" w:hAnsi="GHEA Grapalat"/>
          <w:sz w:val="24"/>
          <w:szCs w:val="24"/>
          <w:lang w:val="hy-AM"/>
        </w:rPr>
        <w:t xml:space="preserve"> է</w:t>
      </w:r>
      <w:r w:rsidR="006A0A40" w:rsidRPr="00506B52">
        <w:rPr>
          <w:rFonts w:ascii="GHEA Grapalat" w:hAnsi="GHEA Grapalat"/>
          <w:sz w:val="24"/>
          <w:szCs w:val="24"/>
          <w:lang w:val="hy-AM"/>
        </w:rPr>
        <w:t xml:space="preserve"> միջազ</w:t>
      </w:r>
      <w:r w:rsidR="00506B52">
        <w:rPr>
          <w:rFonts w:ascii="GHEA Grapalat" w:hAnsi="GHEA Grapalat"/>
          <w:sz w:val="24"/>
          <w:szCs w:val="24"/>
          <w:lang w:val="hy-AM"/>
        </w:rPr>
        <w:softHyphen/>
      </w:r>
      <w:r w:rsidR="006A0A40" w:rsidRPr="00506B52">
        <w:rPr>
          <w:rFonts w:ascii="GHEA Grapalat" w:hAnsi="GHEA Grapalat"/>
          <w:sz w:val="24"/>
          <w:szCs w:val="24"/>
          <w:lang w:val="hy-AM"/>
        </w:rPr>
        <w:t>գային պայմանագիր, ունի գերա</w:t>
      </w:r>
      <w:r w:rsidR="006A0A40" w:rsidRPr="00506B52">
        <w:rPr>
          <w:rFonts w:ascii="GHEA Grapalat" w:hAnsi="GHEA Grapalat"/>
          <w:sz w:val="24"/>
          <w:szCs w:val="24"/>
          <w:lang w:val="hy-AM"/>
        </w:rPr>
        <w:softHyphen/>
        <w:t>կայու</w:t>
      </w:r>
      <w:r w:rsidR="006A0A40" w:rsidRPr="00506B52">
        <w:rPr>
          <w:rFonts w:ascii="GHEA Grapalat" w:hAnsi="GHEA Grapalat"/>
          <w:sz w:val="24"/>
          <w:szCs w:val="24"/>
          <w:lang w:val="hy-AM"/>
        </w:rPr>
        <w:softHyphen/>
        <w:t xml:space="preserve">թյուն ազգային օրենսդրության նկատմամբ և ի տարբերություն ազգային օրենսդրությունների </w:t>
      </w:r>
      <w:r w:rsidR="00506B52" w:rsidRPr="00506B52">
        <w:rPr>
          <w:rFonts w:ascii="GHEA Grapalat" w:hAnsi="GHEA Grapalat"/>
          <w:sz w:val="24"/>
          <w:szCs w:val="24"/>
          <w:lang w:val="hy-AM"/>
        </w:rPr>
        <w:t xml:space="preserve">շատ ավելի քիչ է </w:t>
      </w:r>
      <w:r w:rsidR="006A0A40" w:rsidRPr="00506B52">
        <w:rPr>
          <w:rFonts w:ascii="GHEA Grapalat" w:hAnsi="GHEA Grapalat"/>
          <w:sz w:val="24"/>
          <w:szCs w:val="24"/>
          <w:lang w:val="hy-AM"/>
        </w:rPr>
        <w:t>ենթարկվ</w:t>
      </w:r>
      <w:r w:rsidR="00506B52" w:rsidRPr="00506B52">
        <w:rPr>
          <w:rFonts w:ascii="GHEA Grapalat" w:hAnsi="GHEA Grapalat"/>
          <w:sz w:val="24"/>
          <w:szCs w:val="24"/>
          <w:lang w:val="hy-AM"/>
        </w:rPr>
        <w:t>ում</w:t>
      </w:r>
      <w:r w:rsidR="006A0A40" w:rsidRPr="00506B52">
        <w:rPr>
          <w:rFonts w:ascii="GHEA Grapalat" w:hAnsi="GHEA Grapalat"/>
          <w:sz w:val="24"/>
          <w:szCs w:val="24"/>
          <w:lang w:val="hy-AM"/>
        </w:rPr>
        <w:t xml:space="preserve"> փոփոխու</w:t>
      </w:r>
      <w:r w:rsidR="00506B52">
        <w:rPr>
          <w:rFonts w:ascii="GHEA Grapalat" w:hAnsi="GHEA Grapalat"/>
          <w:sz w:val="24"/>
          <w:szCs w:val="24"/>
          <w:lang w:val="hy-AM"/>
        </w:rPr>
        <w:softHyphen/>
      </w:r>
      <w:r w:rsidR="006A0A40" w:rsidRPr="00506B52">
        <w:rPr>
          <w:rFonts w:ascii="GHEA Grapalat" w:hAnsi="GHEA Grapalat"/>
          <w:sz w:val="24"/>
          <w:szCs w:val="24"/>
          <w:lang w:val="hy-AM"/>
        </w:rPr>
        <w:t>թյուն</w:t>
      </w:r>
      <w:r w:rsidR="00506B52">
        <w:rPr>
          <w:rFonts w:ascii="GHEA Grapalat" w:hAnsi="GHEA Grapalat"/>
          <w:sz w:val="24"/>
          <w:szCs w:val="24"/>
          <w:lang w:val="hy-AM"/>
        </w:rPr>
        <w:softHyphen/>
      </w:r>
      <w:r w:rsidR="006A0A40" w:rsidRPr="00506B52">
        <w:rPr>
          <w:rFonts w:ascii="GHEA Grapalat" w:hAnsi="GHEA Grapalat"/>
          <w:sz w:val="24"/>
          <w:szCs w:val="24"/>
          <w:lang w:val="hy-AM"/>
        </w:rPr>
        <w:t>ների</w:t>
      </w:r>
      <w:r w:rsidR="00506B52" w:rsidRPr="00506B52">
        <w:rPr>
          <w:rFonts w:ascii="GHEA Grapalat" w:hAnsi="GHEA Grapalat"/>
          <w:sz w:val="24"/>
          <w:szCs w:val="24"/>
          <w:lang w:val="hy-AM"/>
        </w:rPr>
        <w:t xml:space="preserve"> (կամ չի փոփոխվում)</w:t>
      </w:r>
      <w:r w:rsidRPr="00506B52">
        <w:rPr>
          <w:rFonts w:ascii="GHEA Grapalat" w:hAnsi="GHEA Grapalat"/>
          <w:sz w:val="24"/>
          <w:szCs w:val="24"/>
          <w:lang w:val="hy-AM"/>
        </w:rPr>
        <w:t>:</w:t>
      </w:r>
    </w:p>
    <w:p w:rsidR="00506B52" w:rsidRDefault="001C133B" w:rsidP="00506B52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Batang" w:hAnsi="GHEA Grapalat" w:cs="Sylfaen"/>
          <w:sz w:val="24"/>
          <w:szCs w:val="24"/>
          <w:lang w:val="hy-AM"/>
        </w:rPr>
        <w:t>Համաձայնագրով</w:t>
      </w:r>
      <w:r w:rsidR="00506B52" w:rsidRPr="00506B52">
        <w:rPr>
          <w:rFonts w:ascii="GHEA Grapalat" w:hAnsi="GHEA Grapalat"/>
          <w:sz w:val="24"/>
          <w:szCs w:val="24"/>
          <w:lang w:val="hy-AM"/>
        </w:rPr>
        <w:t xml:space="preserve"> փոխադարձության սկզբունքով </w:t>
      </w:r>
      <w:r w:rsidR="00506B52">
        <w:rPr>
          <w:rFonts w:ascii="GHEA Grapalat" w:hAnsi="GHEA Grapalat"/>
          <w:sz w:val="24"/>
          <w:szCs w:val="24"/>
          <w:lang w:val="hy-AM"/>
        </w:rPr>
        <w:t xml:space="preserve">պայմանավորվող պետությունների </w:t>
      </w:r>
      <w:r w:rsidR="00506B52" w:rsidRPr="00506B52">
        <w:rPr>
          <w:rFonts w:ascii="GHEA Grapalat" w:hAnsi="GHEA Grapalat"/>
          <w:sz w:val="24"/>
          <w:szCs w:val="24"/>
          <w:lang w:val="hy-AM"/>
        </w:rPr>
        <w:t xml:space="preserve">գործարար շրջանակների համար </w:t>
      </w:r>
      <w:r w:rsidR="00506B52">
        <w:rPr>
          <w:rFonts w:ascii="GHEA Grapalat" w:hAnsi="GHEA Grapalat"/>
          <w:sz w:val="24"/>
          <w:szCs w:val="24"/>
          <w:lang w:val="hy-AM"/>
        </w:rPr>
        <w:t xml:space="preserve">սահմանվում են </w:t>
      </w:r>
      <w:r w:rsidR="00506B52" w:rsidRPr="00506B52">
        <w:rPr>
          <w:rFonts w:ascii="GHEA Grapalat" w:hAnsi="GHEA Grapalat"/>
          <w:sz w:val="24"/>
          <w:szCs w:val="24"/>
          <w:lang w:val="hy-AM"/>
        </w:rPr>
        <w:t>եկամուտների ստացման երկրում հիմնա</w:t>
      </w:r>
      <w:r w:rsidR="00506B52">
        <w:rPr>
          <w:rFonts w:ascii="GHEA Grapalat" w:hAnsi="GHEA Grapalat"/>
          <w:sz w:val="24"/>
          <w:szCs w:val="24"/>
          <w:lang w:val="hy-AM"/>
        </w:rPr>
        <w:softHyphen/>
      </w:r>
      <w:r w:rsidR="00506B52" w:rsidRPr="00506B52">
        <w:rPr>
          <w:rFonts w:ascii="GHEA Grapalat" w:hAnsi="GHEA Grapalat"/>
          <w:sz w:val="24"/>
          <w:szCs w:val="24"/>
          <w:lang w:val="hy-AM"/>
        </w:rPr>
        <w:t>կան եկամտատեսակներ</w:t>
      </w:r>
      <w:r w:rsidR="00506B52">
        <w:rPr>
          <w:rFonts w:ascii="GHEA Grapalat" w:hAnsi="GHEA Grapalat"/>
          <w:sz w:val="24"/>
          <w:szCs w:val="24"/>
          <w:lang w:val="hy-AM"/>
        </w:rPr>
        <w:t>ի</w:t>
      </w:r>
      <w:r w:rsidR="00506B52" w:rsidRPr="00506B52">
        <w:rPr>
          <w:rFonts w:ascii="GHEA Grapalat" w:hAnsi="GHEA Grapalat"/>
          <w:sz w:val="24"/>
          <w:szCs w:val="24"/>
          <w:lang w:val="hy-AM"/>
        </w:rPr>
        <w:t>` շահաբաժինների, տոկոսների, ռոյալթիների հարկ</w:t>
      </w:r>
      <w:r w:rsidR="00506B52" w:rsidRPr="00506B52">
        <w:rPr>
          <w:rFonts w:ascii="GHEA Grapalat" w:hAnsi="GHEA Grapalat"/>
          <w:sz w:val="24"/>
          <w:szCs w:val="24"/>
          <w:lang w:val="hy-AM"/>
        </w:rPr>
        <w:softHyphen/>
        <w:t>ման պայման</w:t>
      </w:r>
      <w:r w:rsidR="00506B52">
        <w:rPr>
          <w:rFonts w:ascii="GHEA Grapalat" w:hAnsi="GHEA Grapalat"/>
          <w:sz w:val="24"/>
          <w:szCs w:val="24"/>
          <w:lang w:val="hy-AM"/>
        </w:rPr>
        <w:softHyphen/>
      </w:r>
      <w:r w:rsidR="00506B52" w:rsidRPr="00506B52">
        <w:rPr>
          <w:rFonts w:ascii="GHEA Grapalat" w:hAnsi="GHEA Grapalat"/>
          <w:sz w:val="24"/>
          <w:szCs w:val="24"/>
          <w:lang w:val="hy-AM"/>
        </w:rPr>
        <w:t>ները և դրու</w:t>
      </w:r>
      <w:r w:rsidR="00506B52" w:rsidRPr="00506B52">
        <w:rPr>
          <w:rFonts w:ascii="GHEA Grapalat" w:hAnsi="GHEA Grapalat"/>
          <w:sz w:val="24"/>
          <w:szCs w:val="24"/>
          <w:lang w:val="hy-AM"/>
        </w:rPr>
        <w:softHyphen/>
        <w:t>յ</w:t>
      </w:r>
      <w:r w:rsidR="00506B52" w:rsidRPr="00506B52">
        <w:rPr>
          <w:rFonts w:ascii="GHEA Grapalat" w:hAnsi="GHEA Grapalat"/>
          <w:sz w:val="24"/>
          <w:szCs w:val="24"/>
          <w:lang w:val="hy-AM"/>
        </w:rPr>
        <w:softHyphen/>
      </w:r>
      <w:r w:rsidR="00506B52" w:rsidRPr="00506B52">
        <w:rPr>
          <w:rFonts w:ascii="GHEA Grapalat" w:hAnsi="GHEA Grapalat"/>
          <w:sz w:val="24"/>
          <w:szCs w:val="24"/>
          <w:lang w:val="hy-AM"/>
        </w:rPr>
        <w:softHyphen/>
        <w:t>քաչափերը:</w:t>
      </w:r>
    </w:p>
    <w:p w:rsidR="00345491" w:rsidRPr="00620757" w:rsidRDefault="00B06FE7" w:rsidP="00506B52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Համաձայնագրով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երկու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պետությունների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հարկային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մարմինների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միջև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նա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խա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տեսվում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է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համագործակցության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հաստատում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: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Այդպիսի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համագործակցությունը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նե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րա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ռում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է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կրկնակի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հարկմանը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և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հարկային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օրենքների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կիրառմանը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վերաբերող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վիճելի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հար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ցե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րի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lastRenderedPageBreak/>
        <w:t>կարգավոր</w:t>
      </w:r>
      <w:r w:rsidR="00506B52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ման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հնարավորություն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,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ինչպես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նաև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տեղեկատվության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փոխանակում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`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հար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կու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մից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խուսա</w:t>
      </w:r>
      <w:r w:rsidR="00506B52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փելը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կանխելու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նպատակով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>:</w:t>
      </w:r>
    </w:p>
    <w:p w:rsidR="00345491" w:rsidRPr="00620757" w:rsidRDefault="001C133B" w:rsidP="00345491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Batang" w:hAnsi="GHEA Grapalat" w:cs="Sylfaen"/>
          <w:sz w:val="24"/>
          <w:szCs w:val="24"/>
          <w:lang w:val="hy-AM"/>
        </w:rPr>
        <w:t>Համաձայնագրի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9B58F0">
        <w:rPr>
          <w:rFonts w:ascii="GHEA Grapalat" w:hAnsi="GHEA Grapalat"/>
          <w:sz w:val="24"/>
          <w:szCs w:val="24"/>
          <w:lang w:val="hy-AM"/>
        </w:rPr>
        <w:t>վավերացումը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հնա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րա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վո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րու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թյուն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կտա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զարգացնելու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</w:t>
      </w:r>
      <w:r w:rsidR="00506B52">
        <w:rPr>
          <w:rFonts w:ascii="GHEA Grapalat" w:hAnsi="GHEA Grapalat"/>
          <w:sz w:val="24"/>
          <w:szCs w:val="24"/>
          <w:lang w:val="hy-AM"/>
        </w:rPr>
        <w:t xml:space="preserve">այաստանի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Հ</w:t>
      </w:r>
      <w:r w:rsidR="00506B52">
        <w:rPr>
          <w:rFonts w:ascii="GHEA Grapalat" w:hAnsi="GHEA Grapalat"/>
          <w:sz w:val="24"/>
          <w:szCs w:val="24"/>
          <w:lang w:val="hy-AM"/>
        </w:rPr>
        <w:t>ան</w:t>
      </w:r>
      <w:r w:rsidR="00891A93">
        <w:rPr>
          <w:rFonts w:ascii="GHEA Grapalat" w:hAnsi="GHEA Grapalat"/>
          <w:sz w:val="24"/>
          <w:szCs w:val="24"/>
          <w:lang w:val="hy-AM"/>
        </w:rPr>
        <w:softHyphen/>
      </w:r>
      <w:r w:rsidR="00506B52">
        <w:rPr>
          <w:rFonts w:ascii="GHEA Grapalat" w:hAnsi="GHEA Grapalat"/>
          <w:sz w:val="24"/>
          <w:szCs w:val="24"/>
          <w:lang w:val="hy-AM"/>
        </w:rPr>
        <w:t>րա</w:t>
      </w:r>
      <w:r w:rsidR="0008314D">
        <w:rPr>
          <w:rFonts w:ascii="GHEA Grapalat" w:hAnsi="GHEA Grapalat"/>
          <w:sz w:val="24"/>
          <w:szCs w:val="24"/>
          <w:lang w:val="hy-AM"/>
        </w:rPr>
        <w:softHyphen/>
      </w:r>
      <w:r w:rsidR="00891A93">
        <w:rPr>
          <w:rFonts w:ascii="GHEA Grapalat" w:hAnsi="GHEA Grapalat"/>
          <w:sz w:val="24"/>
          <w:szCs w:val="24"/>
          <w:lang w:val="hy-AM"/>
        </w:rPr>
        <w:softHyphen/>
      </w:r>
      <w:r w:rsidR="00891A93">
        <w:rPr>
          <w:rFonts w:ascii="GHEA Grapalat" w:hAnsi="GHEA Grapalat"/>
          <w:sz w:val="24"/>
          <w:szCs w:val="24"/>
          <w:lang w:val="hy-AM"/>
        </w:rPr>
        <w:softHyphen/>
      </w:r>
      <w:r w:rsidR="00506B52">
        <w:rPr>
          <w:rFonts w:ascii="GHEA Grapalat" w:hAnsi="GHEA Grapalat"/>
          <w:sz w:val="24"/>
          <w:szCs w:val="24"/>
          <w:lang w:val="hy-AM"/>
        </w:rPr>
        <w:t>պետության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862947">
        <w:rPr>
          <w:rFonts w:ascii="GHEA Grapalat" w:hAnsi="GHEA Grapalat"/>
          <w:sz w:val="24"/>
          <w:szCs w:val="24"/>
          <w:lang w:val="hy-AM"/>
        </w:rPr>
        <w:t xml:space="preserve">Սինգապուրի Հանրապետության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միջև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ապրանք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ների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և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ծառա</w:t>
      </w:r>
      <w:r w:rsidR="0008314D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յութ</w:t>
      </w:r>
      <w:r w:rsidR="0008314D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յուն</w:t>
      </w:r>
      <w:r w:rsidR="00891A93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ների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շր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ջանառությունը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,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կապիտալի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,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տեխնոլոգիաների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,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մարդ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կանց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շարժը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,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կնպաստի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տն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տե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սա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softHyphen/>
      </w:r>
      <w:r w:rsidR="00345491" w:rsidRPr="00620757">
        <w:rPr>
          <w:rFonts w:ascii="GHEA Grapalat" w:hAnsi="GHEA Grapalat"/>
          <w:sz w:val="24"/>
          <w:szCs w:val="24"/>
          <w:lang w:val="hy-AM"/>
        </w:rPr>
        <w:t>կան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կապերի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 xml:space="preserve"> </w:t>
      </w:r>
      <w:r w:rsidR="00345491" w:rsidRPr="00620757">
        <w:rPr>
          <w:rFonts w:ascii="GHEA Grapalat" w:hAnsi="GHEA Grapalat"/>
          <w:sz w:val="24"/>
          <w:szCs w:val="24"/>
          <w:lang w:val="hy-AM"/>
        </w:rPr>
        <w:t>զարգացմանը</w:t>
      </w:r>
      <w:r w:rsidR="00345491" w:rsidRPr="009B661A">
        <w:rPr>
          <w:rFonts w:ascii="GHEA Grapalat" w:hAnsi="GHEA Grapalat"/>
          <w:sz w:val="24"/>
          <w:szCs w:val="24"/>
          <w:lang w:val="hy-AM"/>
        </w:rPr>
        <w:t>:</w:t>
      </w:r>
    </w:p>
    <w:p w:rsidR="00E83ED5" w:rsidRPr="00E83ED5" w:rsidRDefault="00E83ED5" w:rsidP="00C14739">
      <w:pPr>
        <w:spacing w:after="0" w:line="360" w:lineRule="auto"/>
        <w:ind w:firstLine="540"/>
        <w:jc w:val="both"/>
        <w:rPr>
          <w:rFonts w:ascii="GHEA Grapalat" w:hAnsi="GHEA Grapalat" w:cs="ArTarumianTimes"/>
          <w:sz w:val="24"/>
          <w:lang w:val="hy-AM"/>
        </w:rPr>
      </w:pPr>
      <w:r>
        <w:rPr>
          <w:rFonts w:ascii="GHEA Grapalat" w:hAnsi="GHEA Grapalat" w:cs="ArTarumianTimes"/>
          <w:sz w:val="24"/>
          <w:lang w:val="hy-AM"/>
        </w:rPr>
        <w:t>Հաշվի առնելով վերոգրյալը</w:t>
      </w:r>
      <w:r w:rsidR="00EC73D8">
        <w:rPr>
          <w:rFonts w:ascii="GHEA Grapalat" w:hAnsi="GHEA Grapalat" w:cs="ArTarumianTimes"/>
          <w:sz w:val="24"/>
          <w:lang w:val="hy-AM"/>
        </w:rPr>
        <w:t>՝</w:t>
      </w:r>
      <w:r>
        <w:rPr>
          <w:rFonts w:ascii="GHEA Grapalat" w:hAnsi="GHEA Grapalat" w:cs="ArTarumianTimes"/>
          <w:sz w:val="24"/>
          <w:lang w:val="hy-AM"/>
        </w:rPr>
        <w:t xml:space="preserve"> </w:t>
      </w:r>
      <w:r w:rsidR="001C133B">
        <w:rPr>
          <w:rFonts w:ascii="GHEA Grapalat" w:hAnsi="GHEA Grapalat" w:cs="ArTarumianTimes"/>
          <w:sz w:val="24"/>
          <w:lang w:val="hy-AM"/>
        </w:rPr>
        <w:t>Համաձայնագրի</w:t>
      </w:r>
      <w:r>
        <w:rPr>
          <w:rFonts w:ascii="GHEA Grapalat" w:hAnsi="GHEA Grapalat" w:cs="ArTarumianTimes"/>
          <w:sz w:val="24"/>
          <w:lang w:val="hy-AM"/>
        </w:rPr>
        <w:t xml:space="preserve"> վավերացումը համարում ենք նպատա</w:t>
      </w:r>
      <w:r w:rsidR="00603E5A">
        <w:rPr>
          <w:rFonts w:ascii="GHEA Grapalat" w:hAnsi="GHEA Grapalat" w:cs="ArTarumianTimes"/>
          <w:sz w:val="24"/>
          <w:lang w:val="hy-AM"/>
        </w:rPr>
        <w:softHyphen/>
      </w:r>
      <w:r>
        <w:rPr>
          <w:rFonts w:ascii="GHEA Grapalat" w:hAnsi="GHEA Grapalat" w:cs="ArTarumianTimes"/>
          <w:sz w:val="24"/>
          <w:lang w:val="hy-AM"/>
        </w:rPr>
        <w:t>կահար</w:t>
      </w:r>
      <w:r w:rsidR="00603E5A">
        <w:rPr>
          <w:rFonts w:ascii="GHEA Grapalat" w:hAnsi="GHEA Grapalat" w:cs="ArTarumianTimes"/>
          <w:sz w:val="24"/>
          <w:lang w:val="hy-AM"/>
        </w:rPr>
        <w:softHyphen/>
      </w:r>
      <w:r>
        <w:rPr>
          <w:rFonts w:ascii="GHEA Grapalat" w:hAnsi="GHEA Grapalat" w:cs="ArTarumianTimes"/>
          <w:sz w:val="24"/>
          <w:lang w:val="hy-AM"/>
        </w:rPr>
        <w:t>մար:</w:t>
      </w:r>
    </w:p>
    <w:p w:rsidR="007A0460" w:rsidRPr="007A0460" w:rsidRDefault="00C14739" w:rsidP="00C14739">
      <w:pPr>
        <w:spacing w:after="0" w:line="360" w:lineRule="auto"/>
        <w:ind w:firstLine="540"/>
        <w:jc w:val="both"/>
        <w:rPr>
          <w:rFonts w:ascii="GHEA Grapalat" w:hAnsi="GHEA Grapalat" w:cs="ArTarumianTimes"/>
          <w:sz w:val="24"/>
          <w:lang w:val="hy-AM"/>
        </w:rPr>
      </w:pPr>
      <w:r w:rsidRPr="007A0460">
        <w:rPr>
          <w:rFonts w:ascii="GHEA Grapalat" w:hAnsi="GHEA Grapalat" w:cs="ArTarumianTimes"/>
          <w:sz w:val="24"/>
          <w:lang w:val="hy-AM"/>
        </w:rPr>
        <w:t xml:space="preserve"> </w:t>
      </w:r>
    </w:p>
    <w:p w:rsidR="007A0460" w:rsidRPr="00460FE5" w:rsidRDefault="007A0460" w:rsidP="005A60FA">
      <w:pPr>
        <w:spacing w:after="0" w:line="360" w:lineRule="auto"/>
        <w:ind w:firstLine="540"/>
        <w:jc w:val="both"/>
        <w:rPr>
          <w:lang w:val="hy-AM"/>
        </w:rPr>
      </w:pPr>
    </w:p>
    <w:sectPr w:rsidR="007A0460" w:rsidRPr="00460FE5" w:rsidSect="005A60FA">
      <w:pgSz w:w="11906" w:h="16838"/>
      <w:pgMar w:top="1134" w:right="567" w:bottom="567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22D93"/>
    <w:multiLevelType w:val="hybridMultilevel"/>
    <w:tmpl w:val="21BEFC48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2B0019" w:tentative="1">
      <w:start w:val="1"/>
      <w:numFmt w:val="lowerLetter"/>
      <w:lvlText w:val="%2."/>
      <w:lvlJc w:val="left"/>
      <w:pPr>
        <w:ind w:left="2007" w:hanging="360"/>
      </w:pPr>
    </w:lvl>
    <w:lvl w:ilvl="2" w:tplc="042B001B" w:tentative="1">
      <w:start w:val="1"/>
      <w:numFmt w:val="lowerRoman"/>
      <w:lvlText w:val="%3."/>
      <w:lvlJc w:val="right"/>
      <w:pPr>
        <w:ind w:left="2727" w:hanging="180"/>
      </w:pPr>
    </w:lvl>
    <w:lvl w:ilvl="3" w:tplc="042B000F" w:tentative="1">
      <w:start w:val="1"/>
      <w:numFmt w:val="decimal"/>
      <w:lvlText w:val="%4."/>
      <w:lvlJc w:val="left"/>
      <w:pPr>
        <w:ind w:left="3447" w:hanging="360"/>
      </w:pPr>
    </w:lvl>
    <w:lvl w:ilvl="4" w:tplc="042B0019" w:tentative="1">
      <w:start w:val="1"/>
      <w:numFmt w:val="lowerLetter"/>
      <w:lvlText w:val="%5."/>
      <w:lvlJc w:val="left"/>
      <w:pPr>
        <w:ind w:left="4167" w:hanging="360"/>
      </w:pPr>
    </w:lvl>
    <w:lvl w:ilvl="5" w:tplc="042B001B" w:tentative="1">
      <w:start w:val="1"/>
      <w:numFmt w:val="lowerRoman"/>
      <w:lvlText w:val="%6."/>
      <w:lvlJc w:val="right"/>
      <w:pPr>
        <w:ind w:left="4887" w:hanging="180"/>
      </w:pPr>
    </w:lvl>
    <w:lvl w:ilvl="6" w:tplc="042B000F" w:tentative="1">
      <w:start w:val="1"/>
      <w:numFmt w:val="decimal"/>
      <w:lvlText w:val="%7."/>
      <w:lvlJc w:val="left"/>
      <w:pPr>
        <w:ind w:left="5607" w:hanging="360"/>
      </w:pPr>
    </w:lvl>
    <w:lvl w:ilvl="7" w:tplc="042B0019" w:tentative="1">
      <w:start w:val="1"/>
      <w:numFmt w:val="lowerLetter"/>
      <w:lvlText w:val="%8."/>
      <w:lvlJc w:val="left"/>
      <w:pPr>
        <w:ind w:left="6327" w:hanging="360"/>
      </w:pPr>
    </w:lvl>
    <w:lvl w:ilvl="8" w:tplc="042B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067"/>
    <w:rsid w:val="000718C5"/>
    <w:rsid w:val="0008314D"/>
    <w:rsid w:val="00091476"/>
    <w:rsid w:val="001431D0"/>
    <w:rsid w:val="001901A0"/>
    <w:rsid w:val="001C133B"/>
    <w:rsid w:val="001F3F6B"/>
    <w:rsid w:val="002F77AF"/>
    <w:rsid w:val="00345491"/>
    <w:rsid w:val="00395067"/>
    <w:rsid w:val="00460FE5"/>
    <w:rsid w:val="004820D4"/>
    <w:rsid w:val="004C153D"/>
    <w:rsid w:val="00506B52"/>
    <w:rsid w:val="005A60FA"/>
    <w:rsid w:val="00603E5A"/>
    <w:rsid w:val="0069447D"/>
    <w:rsid w:val="006A0A40"/>
    <w:rsid w:val="007007D5"/>
    <w:rsid w:val="007459C5"/>
    <w:rsid w:val="007A020C"/>
    <w:rsid w:val="007A0460"/>
    <w:rsid w:val="007C3CA0"/>
    <w:rsid w:val="007E1843"/>
    <w:rsid w:val="00852DA1"/>
    <w:rsid w:val="00862947"/>
    <w:rsid w:val="00891A93"/>
    <w:rsid w:val="009248E5"/>
    <w:rsid w:val="00935189"/>
    <w:rsid w:val="009B58F0"/>
    <w:rsid w:val="00A81138"/>
    <w:rsid w:val="00AD3F72"/>
    <w:rsid w:val="00B06FE7"/>
    <w:rsid w:val="00B5152E"/>
    <w:rsid w:val="00B55DD4"/>
    <w:rsid w:val="00B56CFA"/>
    <w:rsid w:val="00C14739"/>
    <w:rsid w:val="00C7542E"/>
    <w:rsid w:val="00C87104"/>
    <w:rsid w:val="00C907B9"/>
    <w:rsid w:val="00DF6E9B"/>
    <w:rsid w:val="00E83ED5"/>
    <w:rsid w:val="00EC73D8"/>
    <w:rsid w:val="00F219EA"/>
    <w:rsid w:val="00F6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0FA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A60FA"/>
    <w:pPr>
      <w:autoSpaceDE w:val="0"/>
      <w:autoSpaceDN w:val="0"/>
      <w:spacing w:after="0" w:line="360" w:lineRule="auto"/>
      <w:ind w:right="-192"/>
      <w:jc w:val="center"/>
    </w:pPr>
    <w:rPr>
      <w:rFonts w:ascii="ArTarumianTimes" w:eastAsia="Times New Roman" w:hAnsi="ArTarumianTimes" w:cs="Times New Roman"/>
      <w:b/>
      <w:kern w:val="16"/>
      <w:szCs w:val="20"/>
    </w:rPr>
  </w:style>
  <w:style w:type="character" w:customStyle="1" w:styleId="TitleChar">
    <w:name w:val="Title Char"/>
    <w:basedOn w:val="DefaultParagraphFont"/>
    <w:link w:val="Title"/>
    <w:rsid w:val="005A60FA"/>
    <w:rPr>
      <w:rFonts w:ascii="ArTarumianTimes" w:eastAsia="Times New Roman" w:hAnsi="ArTarumianTimes" w:cs="Times New Roman"/>
      <w:b/>
      <w:kern w:val="16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E5A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6A0A40"/>
    <w:pPr>
      <w:ind w:left="720"/>
      <w:contextualSpacing/>
    </w:pPr>
  </w:style>
  <w:style w:type="character" w:customStyle="1" w:styleId="Bodytext2">
    <w:name w:val="Body text (2)"/>
    <w:rsid w:val="00862947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hy-AM" w:eastAsia="hy-AM" w:bidi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0FA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A60FA"/>
    <w:pPr>
      <w:autoSpaceDE w:val="0"/>
      <w:autoSpaceDN w:val="0"/>
      <w:spacing w:after="0" w:line="360" w:lineRule="auto"/>
      <w:ind w:right="-192"/>
      <w:jc w:val="center"/>
    </w:pPr>
    <w:rPr>
      <w:rFonts w:ascii="ArTarumianTimes" w:eastAsia="Times New Roman" w:hAnsi="ArTarumianTimes" w:cs="Times New Roman"/>
      <w:b/>
      <w:kern w:val="16"/>
      <w:szCs w:val="20"/>
    </w:rPr>
  </w:style>
  <w:style w:type="character" w:customStyle="1" w:styleId="TitleChar">
    <w:name w:val="Title Char"/>
    <w:basedOn w:val="DefaultParagraphFont"/>
    <w:link w:val="Title"/>
    <w:rsid w:val="005A60FA"/>
    <w:rPr>
      <w:rFonts w:ascii="ArTarumianTimes" w:eastAsia="Times New Roman" w:hAnsi="ArTarumianTimes" w:cs="Times New Roman"/>
      <w:b/>
      <w:kern w:val="16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E5A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6A0A40"/>
    <w:pPr>
      <w:ind w:left="720"/>
      <w:contextualSpacing/>
    </w:pPr>
  </w:style>
  <w:style w:type="character" w:customStyle="1" w:styleId="Bodytext2">
    <w:name w:val="Body text (2)"/>
    <w:rsid w:val="00862947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70B49-AF55-4D74-9BBA-8F53C0C12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Aseyan</dc:creator>
  <cp:keywords/>
  <dc:description/>
  <cp:lastModifiedBy>Anna Hasmikyan</cp:lastModifiedBy>
  <cp:revision>7</cp:revision>
  <cp:lastPrinted>2019-03-07T10:50:00Z</cp:lastPrinted>
  <dcterms:created xsi:type="dcterms:W3CDTF">2021-02-05T12:49:00Z</dcterms:created>
  <dcterms:modified xsi:type="dcterms:W3CDTF">2021-03-01T11:23:00Z</dcterms:modified>
</cp:coreProperties>
</file>